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>
        <w:jc w:val="center"/>
      </w:pPr>
      <w:r>
        <w:rPr>
          <w:rFonts w:ascii="Times" w:hAnsi="Times" w:cs="Times"/>
          <w:sz w:val="24"/>
          <w:sz-cs w:val="24"/>
        </w:rPr>
        <w:t xml:space="preserve">Final Paper Proposal</w:t>
      </w:r>
    </w:p>
    <w:p>
      <w:pPr/>
      <w:r>
        <w:rPr>
          <w:rFonts w:ascii="Times" w:hAnsi="Times" w:cs="Times"/>
          <w:sz w:val="24"/>
          <w:sz-cs w:val="24"/>
        </w:rPr>
        <w:t xml:space="preserve">For my final paper topic I would like to go with choice “A” and talk about the sources of comedy and gender in the action comedy film, </w:t>
      </w:r>
      <w:r>
        <w:rPr>
          <w:rFonts w:ascii="Times" w:hAnsi="Times" w:cs="Times"/>
          <w:sz w:val="24"/>
          <w:sz-cs w:val="24"/>
          <w:i/>
        </w:rPr>
        <w:t xml:space="preserve">Scott Pilgrim Versus The World </w:t>
      </w:r>
      <w:r>
        <w:rPr>
          <w:rFonts w:ascii="Times" w:hAnsi="Times" w:cs="Times"/>
          <w:sz w:val="24"/>
          <w:sz-cs w:val="24"/>
        </w:rPr>
        <w:t xml:space="preserve">(2010). The movie has a different style of comedy that I think will be good to talk about in the paper. After recently watching the movie, I think that I can also apply a lot of the stuff we learned in the class to the movie. </w:t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</cp:coreProperties>
</file>

<file path=docProps/meta.xml><?xml version="1.0" encoding="utf-8"?>
<meta xmlns="http://schemas.apple.com/cocoa/2006/metadata">
  <generator>CocoaOOXMLWriter/1504.76</generator>
</meta>
</file>